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4C399" w14:textId="77777777" w:rsidR="00F970EC" w:rsidRPr="00EA14B0" w:rsidRDefault="00570E48" w:rsidP="00EA14B0">
      <w:pPr>
        <w:jc w:val="center"/>
        <w:rPr>
          <w:b/>
          <w:sz w:val="24"/>
        </w:rPr>
      </w:pPr>
      <w:r w:rsidRPr="00EA14B0">
        <w:rPr>
          <w:b/>
          <w:sz w:val="24"/>
        </w:rPr>
        <w:t>КАРТКА</w:t>
      </w:r>
      <w:r w:rsidRPr="00EA14B0">
        <w:rPr>
          <w:b/>
          <w:spacing w:val="1"/>
          <w:sz w:val="24"/>
        </w:rPr>
        <w:t xml:space="preserve"> </w:t>
      </w:r>
      <w:r w:rsidRPr="00EA14B0">
        <w:rPr>
          <w:b/>
          <w:spacing w:val="-2"/>
          <w:sz w:val="24"/>
        </w:rPr>
        <w:t>ЗАХОДУ</w:t>
      </w:r>
    </w:p>
    <w:p w14:paraId="4820A41E" w14:textId="77777777" w:rsidR="00F970EC" w:rsidRPr="00EA14B0" w:rsidRDefault="00570E48" w:rsidP="00EA14B0">
      <w:pPr>
        <w:jc w:val="center"/>
        <w:rPr>
          <w:b/>
          <w:sz w:val="24"/>
        </w:rPr>
      </w:pPr>
      <w:r w:rsidRPr="00EA14B0">
        <w:rPr>
          <w:b/>
          <w:sz w:val="24"/>
        </w:rPr>
        <w:t xml:space="preserve">БПР МЕДИЧНИХ </w:t>
      </w:r>
      <w:r w:rsidRPr="00EA14B0">
        <w:rPr>
          <w:b/>
          <w:spacing w:val="-2"/>
          <w:sz w:val="24"/>
        </w:rPr>
        <w:t>ПРАЦІВНИКІВ</w:t>
      </w:r>
    </w:p>
    <w:p w14:paraId="2744DD14" w14:textId="77777777" w:rsidR="00F970EC" w:rsidRPr="00EA14B0" w:rsidRDefault="00F970EC" w:rsidP="00EA14B0">
      <w:pPr>
        <w:pStyle w:val="a3"/>
        <w:rPr>
          <w:b/>
          <w:sz w:val="15"/>
        </w:rPr>
      </w:pPr>
    </w:p>
    <w:tbl>
      <w:tblPr>
        <w:tblStyle w:val="TableNormal"/>
        <w:tblW w:w="9778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81"/>
        <w:gridCol w:w="5397"/>
      </w:tblGrid>
      <w:tr w:rsidR="00F970EC" w:rsidRPr="00EA14B0" w14:paraId="3DF308EA" w14:textId="77777777" w:rsidTr="00E339A1">
        <w:trPr>
          <w:trHeight w:val="1410"/>
        </w:trPr>
        <w:tc>
          <w:tcPr>
            <w:tcW w:w="4381" w:type="dxa"/>
          </w:tcPr>
          <w:p w14:paraId="17E21B5D" w14:textId="77777777" w:rsidR="00F970EC" w:rsidRPr="00EA14B0" w:rsidRDefault="00570E48" w:rsidP="00EA14B0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1.</w:t>
            </w:r>
            <w:r w:rsidRPr="00EA14B0">
              <w:rPr>
                <w:spacing w:val="-1"/>
                <w:sz w:val="27"/>
                <w:szCs w:val="27"/>
              </w:rPr>
              <w:t xml:space="preserve"> </w:t>
            </w:r>
            <w:r w:rsidRPr="00EA14B0">
              <w:rPr>
                <w:sz w:val="27"/>
                <w:szCs w:val="27"/>
              </w:rPr>
              <w:t>Назва</w:t>
            </w:r>
            <w:r w:rsidRPr="00EA14B0">
              <w:rPr>
                <w:spacing w:val="-1"/>
                <w:sz w:val="27"/>
                <w:szCs w:val="27"/>
              </w:rPr>
              <w:t xml:space="preserve"> </w:t>
            </w:r>
            <w:r w:rsidRPr="00EA14B0">
              <w:rPr>
                <w:sz w:val="27"/>
                <w:szCs w:val="27"/>
              </w:rPr>
              <w:t xml:space="preserve">заходу </w:t>
            </w:r>
            <w:r w:rsidRPr="00EA14B0">
              <w:rPr>
                <w:spacing w:val="-5"/>
                <w:sz w:val="27"/>
                <w:szCs w:val="27"/>
              </w:rPr>
              <w:t>БПР</w:t>
            </w:r>
          </w:p>
        </w:tc>
        <w:tc>
          <w:tcPr>
            <w:tcW w:w="5397" w:type="dxa"/>
          </w:tcPr>
          <w:p w14:paraId="5840831E" w14:textId="1FD28A96" w:rsidR="00F970EC" w:rsidRPr="00367221" w:rsidRDefault="000B25BE" w:rsidP="008665BE">
            <w:pPr>
              <w:ind w:left="87" w:right="143"/>
              <w:jc w:val="both"/>
              <w:rPr>
                <w:sz w:val="27"/>
                <w:szCs w:val="27"/>
                <w:lang w:val="uk-UA"/>
              </w:rPr>
            </w:pPr>
            <w:r w:rsidRPr="00367221">
              <w:rPr>
                <w:sz w:val="27"/>
                <w:szCs w:val="27"/>
              </w:rPr>
              <w:t>«</w:t>
            </w:r>
            <w:r w:rsidRPr="00367221">
              <w:rPr>
                <w:bCs/>
                <w:sz w:val="27"/>
                <w:szCs w:val="27"/>
              </w:rPr>
              <w:t>Група гострих респіраторних вірусних інфекцій, особливості епідеміології, епідеміологічний нагляд, клініка, діагностика, профілактика.»</w:t>
            </w:r>
          </w:p>
        </w:tc>
      </w:tr>
      <w:tr w:rsidR="00F970EC" w:rsidRPr="00EA14B0" w14:paraId="2027D66C" w14:textId="77777777" w:rsidTr="00E339A1">
        <w:trPr>
          <w:trHeight w:val="1326"/>
        </w:trPr>
        <w:tc>
          <w:tcPr>
            <w:tcW w:w="4381" w:type="dxa"/>
          </w:tcPr>
          <w:p w14:paraId="2FA9CBE1" w14:textId="77777777" w:rsidR="00F970EC" w:rsidRPr="00731B1D" w:rsidRDefault="00570E48" w:rsidP="00EA14B0">
            <w:pPr>
              <w:pStyle w:val="TableParagraph"/>
              <w:ind w:left="128" w:right="184"/>
              <w:rPr>
                <w:sz w:val="27"/>
                <w:szCs w:val="27"/>
                <w:lang w:val="ru-RU"/>
              </w:rPr>
            </w:pPr>
            <w:r w:rsidRPr="00731B1D">
              <w:rPr>
                <w:sz w:val="27"/>
                <w:szCs w:val="27"/>
                <w:lang w:val="ru-RU"/>
              </w:rPr>
              <w:t>2.</w:t>
            </w:r>
            <w:r w:rsidRPr="00731B1D">
              <w:rPr>
                <w:spacing w:val="-8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Назва</w:t>
            </w:r>
            <w:r w:rsidRPr="00731B1D">
              <w:rPr>
                <w:spacing w:val="-8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Провайдера</w:t>
            </w:r>
            <w:r w:rsidRPr="00731B1D">
              <w:rPr>
                <w:spacing w:val="-8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(з</w:t>
            </w:r>
            <w:r w:rsidRPr="00731B1D">
              <w:rPr>
                <w:spacing w:val="-7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Єдиного</w:t>
            </w:r>
            <w:r w:rsidRPr="00731B1D">
              <w:rPr>
                <w:spacing w:val="-8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5397" w:type="dxa"/>
          </w:tcPr>
          <w:p w14:paraId="1FFF4C89" w14:textId="77777777" w:rsidR="00F970EC" w:rsidRPr="00731B1D" w:rsidRDefault="00570E48" w:rsidP="00EA14B0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 w:rsidRPr="00731B1D">
              <w:rPr>
                <w:sz w:val="27"/>
                <w:szCs w:val="27"/>
                <w:lang w:val="ru-RU"/>
              </w:rPr>
              <w:t>Державна установа «Хмельницький обласний центр контролю та профілактики хвороб МОЗ України»</w:t>
            </w:r>
          </w:p>
        </w:tc>
      </w:tr>
      <w:tr w:rsidR="00412D4C" w:rsidRPr="00EA14B0" w14:paraId="4FC33599" w14:textId="77777777" w:rsidTr="00E339A1">
        <w:trPr>
          <w:trHeight w:val="774"/>
        </w:trPr>
        <w:tc>
          <w:tcPr>
            <w:tcW w:w="4381" w:type="dxa"/>
          </w:tcPr>
          <w:p w14:paraId="3359BEFB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 xml:space="preserve">3. Мета </w:t>
            </w:r>
            <w:r w:rsidRPr="00EA14B0">
              <w:rPr>
                <w:spacing w:val="-2"/>
                <w:sz w:val="27"/>
                <w:szCs w:val="27"/>
              </w:rPr>
              <w:t>заходу</w:t>
            </w:r>
          </w:p>
        </w:tc>
        <w:tc>
          <w:tcPr>
            <w:tcW w:w="5397" w:type="dxa"/>
          </w:tcPr>
          <w:p w14:paraId="1500838B" w14:textId="68ECE37D" w:rsidR="00412D4C" w:rsidRPr="00412D4C" w:rsidRDefault="0031020B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>Поглибити знання працівників сфери охорони здоров’я щодо епідеміологічного нагляду за грипом, в тому числі спричиненим зоонозним або пандемічним вірусом та іншими гострими респіраторними вірусними інфекціями; клінічних характеристик захворювань, сучасних лабораторних методів діагностики, лікування, профілактики</w:t>
            </w:r>
          </w:p>
        </w:tc>
      </w:tr>
      <w:tr w:rsidR="00412D4C" w:rsidRPr="00EA14B0" w14:paraId="6C70FBB2" w14:textId="77777777" w:rsidTr="00E339A1">
        <w:trPr>
          <w:trHeight w:val="404"/>
        </w:trPr>
        <w:tc>
          <w:tcPr>
            <w:tcW w:w="4381" w:type="dxa"/>
          </w:tcPr>
          <w:p w14:paraId="0EEC2113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4. Вид</w:t>
            </w:r>
            <w:r w:rsidRPr="00EA14B0">
              <w:rPr>
                <w:spacing w:val="2"/>
                <w:sz w:val="27"/>
                <w:szCs w:val="27"/>
              </w:rPr>
              <w:t xml:space="preserve"> освітнього </w:t>
            </w:r>
            <w:r w:rsidRPr="00EA14B0">
              <w:rPr>
                <w:sz w:val="27"/>
                <w:szCs w:val="27"/>
              </w:rPr>
              <w:t xml:space="preserve">заходу </w:t>
            </w:r>
          </w:p>
        </w:tc>
        <w:tc>
          <w:tcPr>
            <w:tcW w:w="5397" w:type="dxa"/>
          </w:tcPr>
          <w:p w14:paraId="13BD9E5C" w14:textId="77777777" w:rsidR="00412D4C" w:rsidRPr="00EA14B0" w:rsidRDefault="00412D4C" w:rsidP="00412D4C">
            <w:pPr>
              <w:ind w:left="87" w:right="143"/>
              <w:jc w:val="both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Семінар</w:t>
            </w:r>
          </w:p>
        </w:tc>
      </w:tr>
      <w:tr w:rsidR="00412D4C" w:rsidRPr="00EA14B0" w14:paraId="34E5ED14" w14:textId="77777777" w:rsidTr="00E339A1">
        <w:trPr>
          <w:trHeight w:val="410"/>
        </w:trPr>
        <w:tc>
          <w:tcPr>
            <w:tcW w:w="4381" w:type="dxa"/>
          </w:tcPr>
          <w:p w14:paraId="4574D86B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5. Формат заходу</w:t>
            </w:r>
          </w:p>
        </w:tc>
        <w:tc>
          <w:tcPr>
            <w:tcW w:w="5397" w:type="dxa"/>
          </w:tcPr>
          <w:p w14:paraId="2E9F6B58" w14:textId="77777777" w:rsidR="00412D4C" w:rsidRPr="00731B1D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 w:rsidRPr="00731B1D">
              <w:rPr>
                <w:sz w:val="27"/>
                <w:szCs w:val="27"/>
                <w:lang w:val="ru-RU"/>
              </w:rPr>
              <w:t>Онлайн в режимі реального часу</w:t>
            </w:r>
          </w:p>
        </w:tc>
      </w:tr>
      <w:tr w:rsidR="00412D4C" w:rsidRPr="00EA14B0" w14:paraId="4F275B5A" w14:textId="77777777" w:rsidTr="00E339A1">
        <w:trPr>
          <w:trHeight w:val="416"/>
        </w:trPr>
        <w:tc>
          <w:tcPr>
            <w:tcW w:w="4381" w:type="dxa"/>
          </w:tcPr>
          <w:p w14:paraId="73C4F77F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6. Кількість балів</w:t>
            </w:r>
            <w:r w:rsidRPr="00EA14B0">
              <w:rPr>
                <w:spacing w:val="1"/>
                <w:sz w:val="27"/>
                <w:szCs w:val="27"/>
              </w:rPr>
              <w:t xml:space="preserve"> </w:t>
            </w:r>
            <w:r w:rsidRPr="00EA14B0">
              <w:rPr>
                <w:spacing w:val="-5"/>
                <w:sz w:val="27"/>
                <w:szCs w:val="27"/>
              </w:rPr>
              <w:t>БПР</w:t>
            </w:r>
          </w:p>
        </w:tc>
        <w:tc>
          <w:tcPr>
            <w:tcW w:w="5397" w:type="dxa"/>
          </w:tcPr>
          <w:p w14:paraId="6657BE2B" w14:textId="2E70C6B0" w:rsidR="00412D4C" w:rsidRPr="00731B1D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uk-UA"/>
              </w:rPr>
            </w:pPr>
            <w:r w:rsidRPr="00EA14B0">
              <w:rPr>
                <w:sz w:val="27"/>
                <w:szCs w:val="27"/>
              </w:rPr>
              <w:t xml:space="preserve"> </w:t>
            </w:r>
            <w:r w:rsidR="000B25BE">
              <w:rPr>
                <w:sz w:val="27"/>
                <w:szCs w:val="27"/>
                <w:lang w:val="uk-UA"/>
              </w:rPr>
              <w:t>5</w:t>
            </w:r>
            <w:r w:rsidR="00FA04C3">
              <w:rPr>
                <w:sz w:val="27"/>
                <w:szCs w:val="27"/>
                <w:lang w:val="uk-UA"/>
              </w:rPr>
              <w:t xml:space="preserve"> </w:t>
            </w:r>
            <w:r w:rsidRPr="00EA14B0">
              <w:rPr>
                <w:sz w:val="27"/>
                <w:szCs w:val="27"/>
              </w:rPr>
              <w:t>бал</w:t>
            </w:r>
            <w:r w:rsidR="000B25BE">
              <w:rPr>
                <w:sz w:val="27"/>
                <w:szCs w:val="27"/>
                <w:lang w:val="uk-UA"/>
              </w:rPr>
              <w:t>ів</w:t>
            </w:r>
          </w:p>
        </w:tc>
      </w:tr>
      <w:tr w:rsidR="00412D4C" w:rsidRPr="00EA14B0" w14:paraId="79315DAB" w14:textId="77777777" w:rsidTr="00E339A1">
        <w:trPr>
          <w:trHeight w:val="689"/>
        </w:trPr>
        <w:tc>
          <w:tcPr>
            <w:tcW w:w="4381" w:type="dxa"/>
          </w:tcPr>
          <w:p w14:paraId="33E85C78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 xml:space="preserve">7. Дата проведення заходу </w:t>
            </w:r>
          </w:p>
        </w:tc>
        <w:tc>
          <w:tcPr>
            <w:tcW w:w="5397" w:type="dxa"/>
          </w:tcPr>
          <w:p w14:paraId="74303A16" w14:textId="579970B5" w:rsidR="00412D4C" w:rsidRPr="00EA14B0" w:rsidRDefault="00520797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lang w:val="uk-UA"/>
              </w:rPr>
              <w:t>0</w:t>
            </w:r>
            <w:r w:rsidR="00D520DA">
              <w:rPr>
                <w:color w:val="000000"/>
                <w:sz w:val="27"/>
                <w:szCs w:val="27"/>
                <w:lang w:val="uk-UA"/>
              </w:rPr>
              <w:t>7</w:t>
            </w:r>
            <w:r w:rsidR="000B25BE">
              <w:rPr>
                <w:color w:val="000000"/>
                <w:sz w:val="27"/>
                <w:szCs w:val="27"/>
                <w:lang w:val="uk-UA"/>
              </w:rPr>
              <w:t xml:space="preserve"> грудня</w:t>
            </w:r>
            <w:r w:rsidR="00412D4C" w:rsidRPr="00EA14B0">
              <w:rPr>
                <w:color w:val="000000"/>
                <w:sz w:val="27"/>
                <w:szCs w:val="27"/>
              </w:rPr>
              <w:t xml:space="preserve">  2026р.</w:t>
            </w:r>
          </w:p>
        </w:tc>
      </w:tr>
      <w:tr w:rsidR="00412D4C" w:rsidRPr="00EA14B0" w14:paraId="3DABB9B2" w14:textId="77777777" w:rsidTr="00E339A1">
        <w:trPr>
          <w:trHeight w:val="774"/>
        </w:trPr>
        <w:tc>
          <w:tcPr>
            <w:tcW w:w="4381" w:type="dxa"/>
          </w:tcPr>
          <w:p w14:paraId="75E356BD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8. Кількість навчальних годин</w:t>
            </w:r>
          </w:p>
        </w:tc>
        <w:tc>
          <w:tcPr>
            <w:tcW w:w="5397" w:type="dxa"/>
          </w:tcPr>
          <w:p w14:paraId="2D8386F9" w14:textId="72DAEB8A" w:rsidR="00412D4C" w:rsidRPr="000B25BE" w:rsidRDefault="000B25BE" w:rsidP="00412D4C">
            <w:pPr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uk-UA"/>
              </w:rPr>
              <w:t>4 години 20 хвилин</w:t>
            </w:r>
            <w:r w:rsidR="00412D4C" w:rsidRPr="000B25BE">
              <w:rPr>
                <w:sz w:val="27"/>
                <w:szCs w:val="27"/>
                <w:lang w:val="ru-RU"/>
              </w:rPr>
              <w:t xml:space="preserve"> астрономічних </w:t>
            </w:r>
          </w:p>
          <w:p w14:paraId="29DDD11B" w14:textId="3695278A" w:rsidR="00412D4C" w:rsidRPr="00EB18D8" w:rsidRDefault="000B25BE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ru-RU"/>
              </w:rPr>
              <w:t>5 годин 35 хвилин</w:t>
            </w:r>
            <w:r w:rsidR="00412D4C" w:rsidRPr="000B25BE">
              <w:rPr>
                <w:sz w:val="27"/>
                <w:szCs w:val="27"/>
                <w:lang w:val="ru-RU"/>
              </w:rPr>
              <w:t xml:space="preserve"> академічних </w:t>
            </w:r>
          </w:p>
        </w:tc>
      </w:tr>
      <w:tr w:rsidR="00412D4C" w:rsidRPr="00EA14B0" w14:paraId="63A7B552" w14:textId="77777777" w:rsidTr="00E339A1">
        <w:trPr>
          <w:trHeight w:val="1132"/>
        </w:trPr>
        <w:tc>
          <w:tcPr>
            <w:tcW w:w="4381" w:type="dxa"/>
          </w:tcPr>
          <w:p w14:paraId="7FFFC70A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 xml:space="preserve">9. Місце проведення </w:t>
            </w:r>
          </w:p>
        </w:tc>
        <w:tc>
          <w:tcPr>
            <w:tcW w:w="5397" w:type="dxa"/>
          </w:tcPr>
          <w:p w14:paraId="1283C19F" w14:textId="2342E4FB" w:rsidR="00412D4C" w:rsidRPr="00EA14B0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</w:rPr>
            </w:pPr>
            <w:r w:rsidRPr="00731B1D">
              <w:rPr>
                <w:sz w:val="27"/>
                <w:szCs w:val="27"/>
                <w:lang w:val="ru-RU"/>
              </w:rPr>
              <w:t xml:space="preserve">Державна установа «Хмельницький обласний центр контролю та профілактики хвороб МОЗ України», вул. </w:t>
            </w:r>
            <w:r w:rsidRPr="00EA14B0">
              <w:rPr>
                <w:sz w:val="27"/>
                <w:szCs w:val="27"/>
              </w:rPr>
              <w:t>Пилипчука, 55</w:t>
            </w:r>
          </w:p>
        </w:tc>
      </w:tr>
      <w:tr w:rsidR="00412D4C" w:rsidRPr="00EA14B0" w14:paraId="55B56438" w14:textId="77777777" w:rsidTr="00E339A1">
        <w:trPr>
          <w:trHeight w:val="1978"/>
        </w:trPr>
        <w:tc>
          <w:tcPr>
            <w:tcW w:w="4381" w:type="dxa"/>
          </w:tcPr>
          <w:p w14:paraId="33E3EC59" w14:textId="77777777" w:rsidR="00412D4C" w:rsidRPr="00731B1D" w:rsidRDefault="00412D4C" w:rsidP="00412D4C">
            <w:pPr>
              <w:pStyle w:val="TableParagraph"/>
              <w:ind w:left="128" w:right="184"/>
              <w:rPr>
                <w:sz w:val="27"/>
                <w:szCs w:val="27"/>
                <w:lang w:val="ru-RU"/>
              </w:rPr>
            </w:pPr>
            <w:r w:rsidRPr="00731B1D">
              <w:rPr>
                <w:sz w:val="27"/>
                <w:szCs w:val="27"/>
                <w:lang w:val="ru-RU"/>
              </w:rPr>
              <w:t>10. Цільова аудиторія (відповідно до Номенклатури</w:t>
            </w:r>
            <w:r w:rsidRPr="00731B1D">
              <w:rPr>
                <w:spacing w:val="-15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лікарських</w:t>
            </w:r>
            <w:r w:rsidRPr="00731B1D">
              <w:rPr>
                <w:spacing w:val="-15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спеціальностей)</w:t>
            </w:r>
          </w:p>
        </w:tc>
        <w:tc>
          <w:tcPr>
            <w:tcW w:w="5397" w:type="dxa"/>
          </w:tcPr>
          <w:p w14:paraId="75AD00D1" w14:textId="7E12FFDF" w:rsidR="004B1144" w:rsidRPr="00107C3A" w:rsidRDefault="00412D4C" w:rsidP="004B1144">
            <w:pPr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 w:rsidRPr="00856344">
              <w:rPr>
                <w:sz w:val="27"/>
                <w:szCs w:val="27"/>
                <w:lang w:val="ru-RU"/>
              </w:rPr>
              <w:t>Лікарські спеціальності: епідеміологія, вірусологія, організація і управління охороною здоров’я</w:t>
            </w:r>
            <w:r w:rsidR="004B1144">
              <w:rPr>
                <w:sz w:val="27"/>
                <w:szCs w:val="27"/>
                <w:lang w:val="ru-RU"/>
              </w:rPr>
              <w:t>,</w:t>
            </w:r>
            <w:r w:rsidR="004B1144" w:rsidRPr="00107C3A">
              <w:rPr>
                <w:sz w:val="27"/>
                <w:szCs w:val="27"/>
                <w:lang w:val="ru-RU"/>
              </w:rPr>
              <w:t xml:space="preserve"> загальна практика - сімейна медицина,  педіатрія, дитячі інфекційні хвороби, інфекційні хвороби</w:t>
            </w:r>
            <w:r w:rsidR="004B1144">
              <w:rPr>
                <w:sz w:val="27"/>
                <w:szCs w:val="27"/>
                <w:lang w:val="ru-RU"/>
              </w:rPr>
              <w:t>.</w:t>
            </w:r>
          </w:p>
          <w:p w14:paraId="74AC96DD" w14:textId="51F260E0" w:rsidR="00412D4C" w:rsidRPr="00856344" w:rsidRDefault="00412D4C" w:rsidP="00412D4C">
            <w:pPr>
              <w:ind w:left="130" w:right="119"/>
              <w:jc w:val="both"/>
              <w:rPr>
                <w:sz w:val="27"/>
                <w:szCs w:val="27"/>
                <w:lang w:val="ru-RU"/>
              </w:rPr>
            </w:pPr>
            <w:r w:rsidRPr="00856344">
              <w:rPr>
                <w:sz w:val="27"/>
                <w:szCs w:val="27"/>
                <w:lang w:val="ru-RU"/>
              </w:rPr>
              <w:t>Професіонали в сфері охорони здоров’я: громадське здоров’я, вірусологія, мікробіологія і вірусологія.</w:t>
            </w:r>
          </w:p>
          <w:p w14:paraId="34A5BFA1" w14:textId="14126284" w:rsidR="00412D4C" w:rsidRPr="00731B1D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 w:rsidRPr="00856344">
              <w:rPr>
                <w:sz w:val="27"/>
                <w:szCs w:val="27"/>
                <w:lang w:val="ru-RU"/>
              </w:rPr>
              <w:t>Фахівці у сфері охорони здоров’я: організація і управління охороною здоров’я, громадське здоров’я, медико-профілактична справа, лабораторна діагностика</w:t>
            </w:r>
            <w:r w:rsidR="004B1144">
              <w:rPr>
                <w:sz w:val="27"/>
                <w:szCs w:val="27"/>
                <w:lang w:val="ru-RU"/>
              </w:rPr>
              <w:t xml:space="preserve">. </w:t>
            </w:r>
            <w:r w:rsidR="004B1144" w:rsidRPr="00107C3A">
              <w:rPr>
                <w:sz w:val="27"/>
                <w:szCs w:val="27"/>
                <w:lang w:val="ru-RU"/>
              </w:rPr>
              <w:t>сімейна медицина, лікувальна справа, педіатрія, сестринська справа</w:t>
            </w:r>
            <w:r w:rsidR="004B1144">
              <w:rPr>
                <w:sz w:val="27"/>
                <w:szCs w:val="27"/>
                <w:lang w:val="ru-RU"/>
              </w:rPr>
              <w:t>.</w:t>
            </w:r>
          </w:p>
        </w:tc>
      </w:tr>
      <w:tr w:rsidR="00412D4C" w:rsidRPr="00EA14B0" w14:paraId="3F4A80E5" w14:textId="77777777" w:rsidTr="00E339A1">
        <w:trPr>
          <w:trHeight w:val="694"/>
        </w:trPr>
        <w:tc>
          <w:tcPr>
            <w:tcW w:w="4381" w:type="dxa"/>
          </w:tcPr>
          <w:p w14:paraId="2AD2A54B" w14:textId="47C49B00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lastRenderedPageBreak/>
              <w:t>11.</w:t>
            </w:r>
            <w:r w:rsidRPr="00EA14B0">
              <w:rPr>
                <w:spacing w:val="-9"/>
                <w:sz w:val="27"/>
                <w:szCs w:val="27"/>
              </w:rPr>
              <w:t xml:space="preserve"> </w:t>
            </w:r>
            <w:r w:rsidRPr="00EA14B0">
              <w:rPr>
                <w:sz w:val="27"/>
                <w:szCs w:val="27"/>
              </w:rPr>
              <w:t>Запланова</w:t>
            </w:r>
            <w:r>
              <w:rPr>
                <w:sz w:val="27"/>
                <w:szCs w:val="27"/>
              </w:rPr>
              <w:t>на</w:t>
            </w:r>
            <w:r w:rsidRPr="00EA14B0">
              <w:rPr>
                <w:sz w:val="27"/>
                <w:szCs w:val="27"/>
              </w:rPr>
              <w:t xml:space="preserve"> кількість учасників</w:t>
            </w:r>
          </w:p>
        </w:tc>
        <w:tc>
          <w:tcPr>
            <w:tcW w:w="5397" w:type="dxa"/>
          </w:tcPr>
          <w:p w14:paraId="6E1BE5C4" w14:textId="3C481F5F" w:rsidR="00412D4C" w:rsidRPr="003F00FF" w:rsidRDefault="004B1144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uk-UA"/>
              </w:rPr>
            </w:pPr>
            <w:r>
              <w:rPr>
                <w:sz w:val="27"/>
                <w:szCs w:val="27"/>
                <w:lang w:val="uk-UA"/>
              </w:rPr>
              <w:t>8</w:t>
            </w:r>
            <w:r w:rsidR="00412D4C">
              <w:rPr>
                <w:sz w:val="27"/>
                <w:szCs w:val="27"/>
                <w:lang w:val="uk-UA"/>
              </w:rPr>
              <w:t>0</w:t>
            </w:r>
          </w:p>
        </w:tc>
      </w:tr>
      <w:tr w:rsidR="00412D4C" w:rsidRPr="00EA14B0" w14:paraId="0E7673A9" w14:textId="77777777" w:rsidTr="00E339A1">
        <w:trPr>
          <w:trHeight w:val="414"/>
        </w:trPr>
        <w:tc>
          <w:tcPr>
            <w:tcW w:w="4381" w:type="dxa"/>
          </w:tcPr>
          <w:p w14:paraId="283FB23A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12. Мова проведення</w:t>
            </w:r>
          </w:p>
        </w:tc>
        <w:tc>
          <w:tcPr>
            <w:tcW w:w="5397" w:type="dxa"/>
          </w:tcPr>
          <w:p w14:paraId="2EA5172A" w14:textId="77777777" w:rsidR="00412D4C" w:rsidRPr="00EA14B0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Українська</w:t>
            </w:r>
          </w:p>
        </w:tc>
      </w:tr>
      <w:tr w:rsidR="00412D4C" w:rsidRPr="00EA14B0" w14:paraId="4FB04281" w14:textId="77777777" w:rsidTr="00E339A1">
        <w:trPr>
          <w:trHeight w:val="406"/>
        </w:trPr>
        <w:tc>
          <w:tcPr>
            <w:tcW w:w="4381" w:type="dxa"/>
          </w:tcPr>
          <w:p w14:paraId="713FE638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13. Програма проведення заходу</w:t>
            </w:r>
          </w:p>
        </w:tc>
        <w:tc>
          <w:tcPr>
            <w:tcW w:w="5397" w:type="dxa"/>
          </w:tcPr>
          <w:p w14:paraId="3B6FEBA7" w14:textId="77777777" w:rsidR="00412D4C" w:rsidRPr="00EA14B0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Додається</w:t>
            </w:r>
          </w:p>
        </w:tc>
      </w:tr>
      <w:tr w:rsidR="00412D4C" w:rsidRPr="00EA14B0" w14:paraId="0A4E9141" w14:textId="77777777" w:rsidTr="00E339A1">
        <w:trPr>
          <w:trHeight w:val="284"/>
        </w:trPr>
        <w:tc>
          <w:tcPr>
            <w:tcW w:w="4381" w:type="dxa"/>
          </w:tcPr>
          <w:p w14:paraId="37F42ABA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14. Навчальна програма</w:t>
            </w:r>
          </w:p>
        </w:tc>
        <w:tc>
          <w:tcPr>
            <w:tcW w:w="5397" w:type="dxa"/>
          </w:tcPr>
          <w:p w14:paraId="2D17EF92" w14:textId="77777777" w:rsidR="00412D4C" w:rsidRPr="00EA14B0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Додається</w:t>
            </w:r>
          </w:p>
        </w:tc>
      </w:tr>
      <w:tr w:rsidR="00412D4C" w:rsidRPr="00EA14B0" w14:paraId="65A0C577" w14:textId="77777777" w:rsidTr="00E339A1">
        <w:trPr>
          <w:trHeight w:val="955"/>
        </w:trPr>
        <w:tc>
          <w:tcPr>
            <w:tcW w:w="4381" w:type="dxa"/>
          </w:tcPr>
          <w:p w14:paraId="03271C98" w14:textId="77777777" w:rsidR="00412D4C" w:rsidRPr="00731B1D" w:rsidRDefault="00412D4C" w:rsidP="00412D4C">
            <w:pPr>
              <w:pStyle w:val="TableParagraph"/>
              <w:ind w:left="128" w:right="184"/>
              <w:rPr>
                <w:sz w:val="27"/>
                <w:szCs w:val="27"/>
                <w:lang w:val="ru-RU"/>
              </w:rPr>
            </w:pPr>
            <w:r w:rsidRPr="00731B1D">
              <w:rPr>
                <w:sz w:val="27"/>
                <w:szCs w:val="27"/>
                <w:lang w:val="ru-RU"/>
              </w:rPr>
              <w:t>15.</w:t>
            </w:r>
            <w:r w:rsidRPr="00731B1D">
              <w:rPr>
                <w:spacing w:val="-6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Прізвище,</w:t>
            </w:r>
            <w:r w:rsidRPr="00731B1D">
              <w:rPr>
                <w:spacing w:val="-9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ім’я</w:t>
            </w:r>
            <w:r w:rsidRPr="00731B1D">
              <w:rPr>
                <w:spacing w:val="-9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та</w:t>
            </w:r>
            <w:r w:rsidRPr="00731B1D">
              <w:rPr>
                <w:spacing w:val="-6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>по</w:t>
            </w:r>
            <w:r w:rsidRPr="00731B1D">
              <w:rPr>
                <w:spacing w:val="-6"/>
                <w:sz w:val="27"/>
                <w:szCs w:val="27"/>
                <w:lang w:val="ru-RU"/>
              </w:rPr>
              <w:t xml:space="preserve"> </w:t>
            </w:r>
            <w:r w:rsidRPr="00731B1D">
              <w:rPr>
                <w:sz w:val="27"/>
                <w:szCs w:val="27"/>
                <w:lang w:val="ru-RU"/>
              </w:rPr>
              <w:t xml:space="preserve">батькові </w:t>
            </w:r>
            <w:r w:rsidRPr="00731B1D">
              <w:rPr>
                <w:spacing w:val="-2"/>
                <w:sz w:val="27"/>
                <w:szCs w:val="27"/>
                <w:lang w:val="ru-RU"/>
              </w:rPr>
              <w:t>лектора/тренера</w:t>
            </w:r>
          </w:p>
        </w:tc>
        <w:tc>
          <w:tcPr>
            <w:tcW w:w="5397" w:type="dxa"/>
          </w:tcPr>
          <w:p w14:paraId="3C92143E" w14:textId="77777777" w:rsidR="008C5A36" w:rsidRDefault="008C5A36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>Пипа Лариса Володимирівна</w:t>
            </w:r>
          </w:p>
          <w:p w14:paraId="48E4CBB4" w14:textId="77777777" w:rsidR="008C5A36" w:rsidRDefault="008C5A36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>Федак Тетяна Вікторівна</w:t>
            </w:r>
          </w:p>
          <w:p w14:paraId="27745FA9" w14:textId="77777777" w:rsidR="008C5A36" w:rsidRDefault="008C5A36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>Козар Олена Володимирівна</w:t>
            </w:r>
          </w:p>
          <w:p w14:paraId="14719D00" w14:textId="12FA4D4E" w:rsidR="00412D4C" w:rsidRPr="00B65283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>
              <w:rPr>
                <w:sz w:val="27"/>
                <w:szCs w:val="27"/>
                <w:lang w:val="ru-RU"/>
              </w:rPr>
              <w:t>Шевченко Ірина Миколаївна</w:t>
            </w:r>
          </w:p>
        </w:tc>
      </w:tr>
      <w:tr w:rsidR="00412D4C" w:rsidRPr="00EA14B0" w14:paraId="01E3D252" w14:textId="77777777" w:rsidTr="00E339A1">
        <w:trPr>
          <w:trHeight w:val="1334"/>
        </w:trPr>
        <w:tc>
          <w:tcPr>
            <w:tcW w:w="4381" w:type="dxa"/>
          </w:tcPr>
          <w:p w14:paraId="63C45679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731B1D">
              <w:rPr>
                <w:sz w:val="27"/>
                <w:szCs w:val="27"/>
                <w:lang w:val="ru-RU"/>
              </w:rPr>
              <w:t>16. Підтвердження акредитацію за кордоном чи в Україні ЕАССМЕ/АСМЕ/</w:t>
            </w:r>
            <w:r w:rsidRPr="00EA14B0">
              <w:rPr>
                <w:sz w:val="27"/>
                <w:szCs w:val="27"/>
              </w:rPr>
              <w:t>RCPSC</w:t>
            </w:r>
            <w:r w:rsidRPr="00731B1D">
              <w:rPr>
                <w:sz w:val="27"/>
                <w:szCs w:val="27"/>
                <w:lang w:val="ru-RU"/>
              </w:rPr>
              <w:t xml:space="preserve"> чи сертифікацію </w:t>
            </w:r>
            <w:r w:rsidRPr="00EA14B0">
              <w:rPr>
                <w:sz w:val="27"/>
                <w:szCs w:val="27"/>
              </w:rPr>
              <w:t>(при необхідності)</w:t>
            </w:r>
          </w:p>
        </w:tc>
        <w:tc>
          <w:tcPr>
            <w:tcW w:w="5397" w:type="dxa"/>
          </w:tcPr>
          <w:p w14:paraId="7E363D8A" w14:textId="77777777" w:rsidR="00412D4C" w:rsidRPr="00EA14B0" w:rsidRDefault="00412D4C" w:rsidP="00412D4C">
            <w:pPr>
              <w:pStyle w:val="TableParagraph"/>
              <w:ind w:left="87" w:right="143" w:hanging="482"/>
              <w:jc w:val="both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-</w:t>
            </w:r>
          </w:p>
        </w:tc>
      </w:tr>
      <w:tr w:rsidR="00412D4C" w:rsidRPr="00EA14B0" w14:paraId="06C4B9B4" w14:textId="77777777" w:rsidTr="00E339A1">
        <w:trPr>
          <w:trHeight w:val="1334"/>
        </w:trPr>
        <w:tc>
          <w:tcPr>
            <w:tcW w:w="4381" w:type="dxa"/>
          </w:tcPr>
          <w:p w14:paraId="1C083895" w14:textId="77777777" w:rsidR="00412D4C" w:rsidRPr="00EA14B0" w:rsidRDefault="00412D4C" w:rsidP="00412D4C">
            <w:pPr>
              <w:pStyle w:val="TableParagraph"/>
              <w:ind w:left="128" w:right="184"/>
              <w:rPr>
                <w:sz w:val="27"/>
                <w:szCs w:val="27"/>
              </w:rPr>
            </w:pPr>
            <w:r w:rsidRPr="00EA14B0">
              <w:rPr>
                <w:sz w:val="27"/>
                <w:szCs w:val="27"/>
              </w:rPr>
              <w:t>17. Методи оцінювання набутих знань</w:t>
            </w:r>
          </w:p>
        </w:tc>
        <w:tc>
          <w:tcPr>
            <w:tcW w:w="5397" w:type="dxa"/>
          </w:tcPr>
          <w:p w14:paraId="026F66BB" w14:textId="1B70FF43" w:rsidR="00412D4C" w:rsidRPr="00731B1D" w:rsidRDefault="00412D4C" w:rsidP="00412D4C">
            <w:pPr>
              <w:pStyle w:val="TableParagraph"/>
              <w:ind w:left="87" w:right="143"/>
              <w:jc w:val="both"/>
              <w:rPr>
                <w:sz w:val="27"/>
                <w:szCs w:val="27"/>
                <w:lang w:val="ru-RU"/>
              </w:rPr>
            </w:pPr>
            <w:r w:rsidRPr="00731B1D">
              <w:rPr>
                <w:sz w:val="27"/>
                <w:szCs w:val="27"/>
                <w:lang w:val="ru-RU"/>
              </w:rPr>
              <w:t>Тестування (</w:t>
            </w:r>
            <w:r w:rsidR="000B25BE">
              <w:rPr>
                <w:sz w:val="27"/>
                <w:szCs w:val="27"/>
                <w:lang w:val="ru-RU"/>
              </w:rPr>
              <w:t>2</w:t>
            </w:r>
            <w:r>
              <w:rPr>
                <w:sz w:val="27"/>
                <w:szCs w:val="27"/>
                <w:lang w:val="ru-RU"/>
              </w:rPr>
              <w:t>0</w:t>
            </w:r>
            <w:r w:rsidRPr="00731B1D">
              <w:rPr>
                <w:sz w:val="27"/>
                <w:szCs w:val="27"/>
                <w:lang w:val="ru-RU"/>
              </w:rPr>
              <w:t xml:space="preserve"> тестових питань). Сертифікат отримають ті учасники, які наберуть 80% (</w:t>
            </w:r>
            <w:r w:rsidR="000B25BE">
              <w:rPr>
                <w:sz w:val="27"/>
                <w:szCs w:val="27"/>
                <w:lang w:val="ru-RU"/>
              </w:rPr>
              <w:t>16</w:t>
            </w:r>
            <w:r w:rsidRPr="00731B1D">
              <w:rPr>
                <w:sz w:val="27"/>
                <w:szCs w:val="27"/>
                <w:lang w:val="ru-RU"/>
              </w:rPr>
              <w:t xml:space="preserve"> правильних відповідей і більше).</w:t>
            </w:r>
          </w:p>
        </w:tc>
      </w:tr>
    </w:tbl>
    <w:p w14:paraId="4414D07C" w14:textId="77777777" w:rsidR="00F970EC" w:rsidRPr="00EA14B0" w:rsidRDefault="00F970EC" w:rsidP="00412D4C">
      <w:pPr>
        <w:jc w:val="both"/>
      </w:pPr>
    </w:p>
    <w:sectPr w:rsidR="00F970EC" w:rsidRPr="00EA14B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DA895" w14:textId="77777777" w:rsidR="00AC66BF" w:rsidRDefault="00AC66BF">
      <w:r>
        <w:separator/>
      </w:r>
    </w:p>
  </w:endnote>
  <w:endnote w:type="continuationSeparator" w:id="0">
    <w:p w14:paraId="53BDF21A" w14:textId="77777777" w:rsidR="00AC66BF" w:rsidRDefault="00AC6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AD76F" w14:textId="77777777" w:rsidR="00AC66BF" w:rsidRDefault="00AC66BF">
      <w:r>
        <w:separator/>
      </w:r>
    </w:p>
  </w:footnote>
  <w:footnote w:type="continuationSeparator" w:id="0">
    <w:p w14:paraId="31376DEF" w14:textId="77777777" w:rsidR="00AC66BF" w:rsidRDefault="00AC66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15"/>
    <w:rsid w:val="0004264A"/>
    <w:rsid w:val="000A6EEF"/>
    <w:rsid w:val="000B25BE"/>
    <w:rsid w:val="000E22CD"/>
    <w:rsid w:val="002007FA"/>
    <w:rsid w:val="00234706"/>
    <w:rsid w:val="00285587"/>
    <w:rsid w:val="002A6EA7"/>
    <w:rsid w:val="0031020B"/>
    <w:rsid w:val="00367221"/>
    <w:rsid w:val="003A1998"/>
    <w:rsid w:val="003B3C78"/>
    <w:rsid w:val="003F00FF"/>
    <w:rsid w:val="00412D4C"/>
    <w:rsid w:val="004836DE"/>
    <w:rsid w:val="00485E44"/>
    <w:rsid w:val="00487285"/>
    <w:rsid w:val="004B1144"/>
    <w:rsid w:val="004B1777"/>
    <w:rsid w:val="004D1F42"/>
    <w:rsid w:val="00520797"/>
    <w:rsid w:val="00570182"/>
    <w:rsid w:val="00570E48"/>
    <w:rsid w:val="005B26A2"/>
    <w:rsid w:val="005D75A9"/>
    <w:rsid w:val="00612A92"/>
    <w:rsid w:val="006314B3"/>
    <w:rsid w:val="0067288A"/>
    <w:rsid w:val="006A71FA"/>
    <w:rsid w:val="006F638F"/>
    <w:rsid w:val="00727EA4"/>
    <w:rsid w:val="00731B1D"/>
    <w:rsid w:val="00792615"/>
    <w:rsid w:val="00823BE6"/>
    <w:rsid w:val="00856344"/>
    <w:rsid w:val="008665BE"/>
    <w:rsid w:val="008807AF"/>
    <w:rsid w:val="008C5A36"/>
    <w:rsid w:val="00932CD6"/>
    <w:rsid w:val="00933700"/>
    <w:rsid w:val="009A4636"/>
    <w:rsid w:val="00A52139"/>
    <w:rsid w:val="00A60CF2"/>
    <w:rsid w:val="00A97CAF"/>
    <w:rsid w:val="00AC66BF"/>
    <w:rsid w:val="00B25627"/>
    <w:rsid w:val="00B43CC8"/>
    <w:rsid w:val="00B65283"/>
    <w:rsid w:val="00B91434"/>
    <w:rsid w:val="00C75860"/>
    <w:rsid w:val="00D06752"/>
    <w:rsid w:val="00D47200"/>
    <w:rsid w:val="00D520DA"/>
    <w:rsid w:val="00D612C8"/>
    <w:rsid w:val="00DC34F6"/>
    <w:rsid w:val="00E339A1"/>
    <w:rsid w:val="00EA14B0"/>
    <w:rsid w:val="00EB18D8"/>
    <w:rsid w:val="00F970EC"/>
    <w:rsid w:val="00FA04C3"/>
    <w:rsid w:val="00FD5FE0"/>
    <w:rsid w:val="0AB92357"/>
    <w:rsid w:val="15160E9C"/>
    <w:rsid w:val="3CB8012C"/>
    <w:rsid w:val="3D230409"/>
    <w:rsid w:val="4C0B6361"/>
    <w:rsid w:val="601C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B6E598"/>
  <w15:docId w15:val="{1EB3E69B-7019-4AB7-8B8D-FA1A2AA52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62626" w:themeColor="text1" w:themeTint="D9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62626" w:themeColor="text1" w:themeTint="D9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pPr>
      <w:widowControl/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Назва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Підзаголовок Знак"/>
    <w:basedOn w:val="a0"/>
    <w:link w:val="a7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a">
    <w:name w:val="Цитата Знак"/>
    <w:basedOn w:val="a0"/>
    <w:link w:val="a9"/>
    <w:uiPriority w:val="29"/>
    <w:qFormat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11">
    <w:name w:val="Сильне виокремлення1"/>
    <w:basedOn w:val="a0"/>
    <w:uiPriority w:val="21"/>
    <w:qFormat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d">
    <w:name w:val="Насичена цитата Знак"/>
    <w:basedOn w:val="a0"/>
    <w:link w:val="ac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е посилання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Основний текст Знак"/>
    <w:basedOn w:val="a0"/>
    <w:link w:val="a3"/>
    <w:uiPriority w:val="1"/>
    <w:qFormat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1464</Words>
  <Characters>835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HM-EIDSS-PC2</dc:creator>
  <cp:lastModifiedBy>HM-EIDSS-PC2</cp:lastModifiedBy>
  <cp:revision>35</cp:revision>
  <cp:lastPrinted>2026-10-29T08:34:00Z</cp:lastPrinted>
  <dcterms:created xsi:type="dcterms:W3CDTF">2026-09-03T08:51:00Z</dcterms:created>
  <dcterms:modified xsi:type="dcterms:W3CDTF">2026-11-03T09:27:00Z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eyJoZGlkIjoiNjY4ODY1YTgyMjk0ZmFjNmI5NGJhZjIwMGFlZjE2OTYiLCJ1c2VySWQiOiIzNzI4NTMxNTYyMDcxIn0=</vt:lpwstr>
  </property>
  <property fmtid="{D5CDD505-2E9C-101B-9397-08002B2CF9AE}" pid="3" name="KSOProductBuildVer">
    <vt:lpwstr>1049-12.1.0.28032</vt:lpwstr>
  </property>
  <property fmtid="{D5CDD505-2E9C-101B-9397-08002B2CF9AE}" pid="4" name="ICV">
    <vt:lpwstr>5A0F533E3EB2426A879D80BE847F7BEF_12</vt:lpwstr>
  </property>
</Properties>
</file>